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E855C" w14:textId="77777777" w:rsidR="00A47900" w:rsidRDefault="00A47900" w:rsidP="00A47900">
      <w:pPr>
        <w:spacing w:after="0" w:line="240" w:lineRule="auto"/>
        <w:rPr>
          <w:b/>
        </w:rPr>
      </w:pPr>
      <w:r>
        <w:rPr>
          <w:b/>
        </w:rPr>
        <w:t>Call the Member Services Number on the Back of your Insurance Card:</w:t>
      </w:r>
    </w:p>
    <w:p w14:paraId="70DF0352" w14:textId="77777777" w:rsidR="00A47900" w:rsidRDefault="00A47900" w:rsidP="00A47900">
      <w:pPr>
        <w:spacing w:line="240" w:lineRule="auto"/>
      </w:pPr>
      <w:r>
        <w:t xml:space="preserve">Company Name: Nutrition in Motion, LLC </w:t>
      </w:r>
    </w:p>
    <w:p w14:paraId="368F4605" w14:textId="77777777" w:rsidR="00A47900" w:rsidRDefault="00A47900" w:rsidP="00A47900">
      <w:pPr>
        <w:numPr>
          <w:ilvl w:val="0"/>
          <w:numId w:val="1"/>
        </w:numPr>
        <w:pBdr>
          <w:top w:val="nil"/>
          <w:left w:val="nil"/>
          <w:bottom w:val="nil"/>
          <w:right w:val="nil"/>
          <w:between w:val="nil"/>
        </w:pBdr>
        <w:spacing w:after="0" w:line="240" w:lineRule="auto"/>
        <w:rPr>
          <w:color w:val="000000"/>
        </w:rPr>
      </w:pPr>
      <w:r>
        <w:rPr>
          <w:color w:val="000000"/>
        </w:rPr>
        <w:t xml:space="preserve">Tax ID: 26-2588647 </w:t>
      </w:r>
    </w:p>
    <w:p w14:paraId="317DF094" w14:textId="77777777" w:rsidR="00A47900" w:rsidRDefault="00A47900" w:rsidP="00A47900">
      <w:pPr>
        <w:numPr>
          <w:ilvl w:val="0"/>
          <w:numId w:val="1"/>
        </w:numPr>
        <w:pBdr>
          <w:top w:val="nil"/>
          <w:left w:val="nil"/>
          <w:bottom w:val="nil"/>
          <w:right w:val="nil"/>
          <w:between w:val="nil"/>
        </w:pBdr>
        <w:spacing w:after="200" w:line="240" w:lineRule="auto"/>
        <w:rPr>
          <w:color w:val="000000"/>
        </w:rPr>
      </w:pPr>
      <w:r>
        <w:rPr>
          <w:color w:val="000000"/>
        </w:rPr>
        <w:t>Group National Provider Identifier (NPI): 1548437312</w:t>
      </w:r>
      <w:r>
        <w:br/>
        <w:t>Provider NPI _1235531120______</w:t>
      </w:r>
    </w:p>
    <w:p w14:paraId="47833189" w14:textId="77777777" w:rsidR="00A47900" w:rsidRDefault="00A47900" w:rsidP="00A47900">
      <w:pPr>
        <w:spacing w:after="0"/>
      </w:pPr>
      <w:r>
        <w:rPr>
          <w:b/>
        </w:rPr>
        <w:t>Questions to ask your Insurance Service Representative</w:t>
      </w:r>
    </w:p>
    <w:p w14:paraId="0F103176" w14:textId="77777777" w:rsidR="00A47900" w:rsidRDefault="00A47900" w:rsidP="00A47900">
      <w:pPr>
        <w:numPr>
          <w:ilvl w:val="0"/>
          <w:numId w:val="2"/>
        </w:numPr>
        <w:spacing w:after="0"/>
      </w:pPr>
      <w:r>
        <w:t>Does my plan cover preventative medical nutrition therapy under the Affordable Care Act (ACA) or Health Care Reform? □ Yes □ No</w:t>
      </w:r>
    </w:p>
    <w:p w14:paraId="7B46236D" w14:textId="77777777" w:rsidR="00A47900" w:rsidRDefault="00A47900" w:rsidP="00A47900">
      <w:pPr>
        <w:numPr>
          <w:ilvl w:val="1"/>
          <w:numId w:val="2"/>
        </w:numPr>
        <w:spacing w:after="0"/>
      </w:pPr>
      <w:r>
        <w:t>Are there any exclusions? □ Yes □ No</w:t>
      </w:r>
      <w:r>
        <w:br/>
        <w:t xml:space="preserve">If </w:t>
      </w:r>
      <w:proofErr w:type="gramStart"/>
      <w:r>
        <w:t>yes:_</w:t>
      </w:r>
      <w:proofErr w:type="gramEnd"/>
      <w:r>
        <w:t>________________________</w:t>
      </w:r>
    </w:p>
    <w:p w14:paraId="4CCA0934" w14:textId="77777777" w:rsidR="00A47900" w:rsidRDefault="00A47900" w:rsidP="00A47900">
      <w:pPr>
        <w:spacing w:after="0" w:line="240" w:lineRule="auto"/>
        <w:ind w:left="720"/>
        <w:rPr>
          <w:i/>
          <w:sz w:val="20"/>
          <w:szCs w:val="20"/>
        </w:rPr>
      </w:pPr>
      <w:r>
        <w:rPr>
          <w:i/>
          <w:sz w:val="20"/>
          <w:szCs w:val="20"/>
        </w:rPr>
        <w:t>Procedure codes for nutrition appointments:</w:t>
      </w:r>
    </w:p>
    <w:p w14:paraId="7DCFEC6C" w14:textId="77777777" w:rsidR="00A47900" w:rsidRDefault="00A47900" w:rsidP="00A47900">
      <w:pPr>
        <w:spacing w:after="0" w:line="240" w:lineRule="auto"/>
        <w:ind w:left="720"/>
        <w:rPr>
          <w:sz w:val="20"/>
          <w:szCs w:val="20"/>
        </w:rPr>
      </w:pPr>
      <w:r>
        <w:rPr>
          <w:sz w:val="20"/>
          <w:szCs w:val="20"/>
        </w:rPr>
        <w:t xml:space="preserve">97802 - Procedure code for an </w:t>
      </w:r>
      <w:r>
        <w:rPr>
          <w:b/>
          <w:sz w:val="20"/>
          <w:szCs w:val="20"/>
        </w:rPr>
        <w:t>initial</w:t>
      </w:r>
      <w:r>
        <w:rPr>
          <w:sz w:val="20"/>
          <w:szCs w:val="20"/>
        </w:rPr>
        <w:t xml:space="preserve"> nutrition counseling appointment</w:t>
      </w:r>
      <w:r>
        <w:rPr>
          <w:sz w:val="20"/>
          <w:szCs w:val="20"/>
        </w:rPr>
        <w:br/>
        <w:t xml:space="preserve">97803 - Procedure code for a </w:t>
      </w:r>
      <w:r>
        <w:rPr>
          <w:b/>
          <w:sz w:val="20"/>
          <w:szCs w:val="20"/>
        </w:rPr>
        <w:t>follow-up</w:t>
      </w:r>
      <w:r>
        <w:rPr>
          <w:sz w:val="20"/>
          <w:szCs w:val="20"/>
        </w:rPr>
        <w:t xml:space="preserve"> nutrition counseling appointment</w:t>
      </w:r>
    </w:p>
    <w:p w14:paraId="2CADF7F4" w14:textId="77777777" w:rsidR="00A47900" w:rsidRDefault="00A47900" w:rsidP="00A47900">
      <w:pPr>
        <w:numPr>
          <w:ilvl w:val="0"/>
          <w:numId w:val="2"/>
        </w:numPr>
        <w:spacing w:before="200" w:after="0"/>
      </w:pPr>
      <w:r>
        <w:t xml:space="preserve">Is my plan self-funded by my employer or a commercial plan? □ </w:t>
      </w:r>
      <w:proofErr w:type="spellStart"/>
      <w:r>
        <w:t xml:space="preserve">Self </w:t>
      </w:r>
      <w:proofErr w:type="gramStart"/>
      <w:r>
        <w:t>Funded</w:t>
      </w:r>
      <w:proofErr w:type="spellEnd"/>
      <w:r>
        <w:t xml:space="preserve">  □</w:t>
      </w:r>
      <w:proofErr w:type="gramEnd"/>
      <w:r>
        <w:t xml:space="preserve"> Commercial</w:t>
      </w:r>
    </w:p>
    <w:p w14:paraId="290E03EA" w14:textId="77777777" w:rsidR="00A47900" w:rsidRDefault="00A47900" w:rsidP="00A47900">
      <w:pPr>
        <w:numPr>
          <w:ilvl w:val="0"/>
          <w:numId w:val="2"/>
        </w:numPr>
        <w:spacing w:before="200" w:after="0"/>
      </w:pPr>
      <w:r>
        <w:t>Will my plan cover medical nutrition therapy for (your health conditions)?</w:t>
      </w:r>
    </w:p>
    <w:p w14:paraId="19B8EB4C" w14:textId="77777777" w:rsidR="00A47900" w:rsidRDefault="00A47900" w:rsidP="00A47900">
      <w:pPr>
        <w:spacing w:after="0"/>
        <w:ind w:left="720"/>
      </w:pPr>
      <w:r>
        <w:t xml:space="preserve">List the health conditions that you want to address at </w:t>
      </w:r>
      <w:proofErr w:type="gramStart"/>
      <w:r>
        <w:t>a your</w:t>
      </w:r>
      <w:proofErr w:type="gramEnd"/>
      <w:r>
        <w:t xml:space="preserve"> appointment:</w:t>
      </w:r>
    </w:p>
    <w:p w14:paraId="66277A6E" w14:textId="77777777" w:rsidR="00A47900" w:rsidRDefault="00A47900" w:rsidP="00A47900">
      <w:pPr>
        <w:spacing w:after="0" w:line="240" w:lineRule="auto"/>
        <w:ind w:firstLine="720"/>
      </w:pPr>
      <w:r>
        <w:t>__________________________________________ □ Yes □ No</w:t>
      </w:r>
    </w:p>
    <w:p w14:paraId="1390B42B" w14:textId="77777777" w:rsidR="00A47900" w:rsidRDefault="00A47900" w:rsidP="00A47900">
      <w:pPr>
        <w:spacing w:after="0" w:line="240" w:lineRule="auto"/>
        <w:ind w:firstLine="720"/>
      </w:pPr>
      <w:r>
        <w:t>__________________________________________ □ Yes □ No</w:t>
      </w:r>
    </w:p>
    <w:p w14:paraId="315C7FCF" w14:textId="77777777" w:rsidR="00A47900" w:rsidRDefault="00A47900" w:rsidP="00A47900">
      <w:pPr>
        <w:ind w:left="720"/>
        <w:rPr>
          <w:sz w:val="20"/>
          <w:szCs w:val="20"/>
        </w:rPr>
      </w:pPr>
      <w:r>
        <w:rPr>
          <w:i/>
          <w:sz w:val="20"/>
          <w:szCs w:val="20"/>
        </w:rPr>
        <w:t>Sample Diagnosis Codes:</w:t>
      </w:r>
      <w:r>
        <w:rPr>
          <w:sz w:val="20"/>
          <w:szCs w:val="20"/>
        </w:rPr>
        <w:t xml:space="preserve"> Z71.3 – Dietary </w:t>
      </w:r>
      <w:proofErr w:type="gramStart"/>
      <w:r>
        <w:rPr>
          <w:sz w:val="20"/>
          <w:szCs w:val="20"/>
        </w:rPr>
        <w:t>Counseling ,</w:t>
      </w:r>
      <w:proofErr w:type="gramEnd"/>
      <w:r>
        <w:rPr>
          <w:sz w:val="20"/>
          <w:szCs w:val="20"/>
        </w:rPr>
        <w:t xml:space="preserve"> Z72.4 – Inappropriate diet and eating habits, E66.3 Overweight, E66.9 – Obesity Unspecified, E10.9 – Type 1 Diabetes, E11.9 – Type 2 Diabetes</w:t>
      </w:r>
    </w:p>
    <w:p w14:paraId="449FE5CA" w14:textId="77777777" w:rsidR="00A47900" w:rsidRDefault="00A47900" w:rsidP="00A47900">
      <w:pPr>
        <w:numPr>
          <w:ilvl w:val="0"/>
          <w:numId w:val="2"/>
        </w:numPr>
        <w:pBdr>
          <w:top w:val="nil"/>
          <w:left w:val="nil"/>
          <w:bottom w:val="nil"/>
          <w:right w:val="nil"/>
          <w:between w:val="nil"/>
        </w:pBdr>
        <w:rPr>
          <w:color w:val="000000"/>
        </w:rPr>
      </w:pPr>
      <w:r>
        <w:rPr>
          <w:color w:val="000000"/>
        </w:rPr>
        <w:t>Do I have a deductible to meet first*? □ Yes □ No</w:t>
      </w:r>
      <w:r>
        <w:br/>
        <w:t>If yes, how much? _______________</w:t>
      </w:r>
    </w:p>
    <w:p w14:paraId="453F5C0F" w14:textId="77777777" w:rsidR="00A47900" w:rsidRDefault="00A47900" w:rsidP="00A47900">
      <w:pPr>
        <w:numPr>
          <w:ilvl w:val="0"/>
          <w:numId w:val="2"/>
        </w:numPr>
        <w:pBdr>
          <w:top w:val="nil"/>
          <w:left w:val="nil"/>
          <w:bottom w:val="nil"/>
          <w:right w:val="nil"/>
          <w:between w:val="nil"/>
        </w:pBdr>
        <w:rPr>
          <w:color w:val="000000"/>
        </w:rPr>
      </w:pPr>
      <w:r>
        <w:rPr>
          <w:color w:val="000000"/>
        </w:rPr>
        <w:t xml:space="preserve">Do I have a </w:t>
      </w:r>
      <w:r>
        <w:t>copay</w:t>
      </w:r>
      <w:r>
        <w:rPr>
          <w:color w:val="000000"/>
        </w:rPr>
        <w:t xml:space="preserve"> or </w:t>
      </w:r>
      <w:r>
        <w:t>coinsurance*</w:t>
      </w:r>
      <w:r>
        <w:rPr>
          <w:color w:val="000000"/>
        </w:rPr>
        <w:t>? □ Yes □ No</w:t>
      </w:r>
      <w:r>
        <w:br/>
        <w:t>If yes, how much? ___________</w:t>
      </w:r>
    </w:p>
    <w:p w14:paraId="2ABB97F2" w14:textId="77777777" w:rsidR="00A47900" w:rsidRDefault="00A47900" w:rsidP="00A47900">
      <w:pPr>
        <w:numPr>
          <w:ilvl w:val="0"/>
          <w:numId w:val="2"/>
        </w:numPr>
        <w:pBdr>
          <w:top w:val="nil"/>
          <w:left w:val="nil"/>
          <w:bottom w:val="nil"/>
          <w:right w:val="nil"/>
          <w:between w:val="nil"/>
        </w:pBdr>
        <w:rPr>
          <w:color w:val="000000"/>
        </w:rPr>
      </w:pPr>
      <w:r>
        <w:t>Do I need a physician referral? □ Yes □ No</w:t>
      </w:r>
    </w:p>
    <w:p w14:paraId="79C0F959" w14:textId="77777777" w:rsidR="00A47900" w:rsidRDefault="00A47900" w:rsidP="00A47900">
      <w:pPr>
        <w:numPr>
          <w:ilvl w:val="0"/>
          <w:numId w:val="2"/>
        </w:numPr>
        <w:pBdr>
          <w:top w:val="nil"/>
          <w:left w:val="nil"/>
          <w:bottom w:val="nil"/>
          <w:right w:val="nil"/>
          <w:between w:val="nil"/>
        </w:pBdr>
        <w:rPr>
          <w:color w:val="000000"/>
        </w:rPr>
      </w:pPr>
      <w:r>
        <w:rPr>
          <w:color w:val="000000"/>
        </w:rPr>
        <w:t>Do I have a limited number of visits? □ Yes □ No</w:t>
      </w:r>
      <w:r>
        <w:br/>
        <w:t>If yes, how many visits can I have per benefit period? ____________</w:t>
      </w:r>
      <w:r>
        <w:br/>
        <w:t>What is my benefit period? Start date: ____________ End Date: __________</w:t>
      </w:r>
    </w:p>
    <w:p w14:paraId="7B2AD4BF" w14:textId="77777777" w:rsidR="00A47900" w:rsidRDefault="00A47900" w:rsidP="00A47900">
      <w:pPr>
        <w:pBdr>
          <w:top w:val="nil"/>
          <w:left w:val="nil"/>
          <w:bottom w:val="nil"/>
          <w:right w:val="nil"/>
          <w:between w:val="nil"/>
        </w:pBdr>
      </w:pPr>
      <w:r>
        <w:t>*If you are told there is a member cost share (deductible, copay, or coinsurance) but also have preventative coverage (see question 1), ask member services to specify what services are covered under preventative care. You should not be responsible for member cost share for preventative services under the ACA.</w:t>
      </w:r>
    </w:p>
    <w:p w14:paraId="3530A8AF" w14:textId="77777777" w:rsidR="00A47900" w:rsidRDefault="00A47900" w:rsidP="00A47900">
      <w:pPr>
        <w:spacing w:after="0"/>
        <w:rPr>
          <w:b/>
        </w:rPr>
      </w:pPr>
      <w:r>
        <w:rPr>
          <w:b/>
        </w:rPr>
        <w:t xml:space="preserve">We suggest you record the date, time and name of the representative and keep a copy of </w:t>
      </w:r>
      <w:proofErr w:type="gramStart"/>
      <w:r>
        <w:rPr>
          <w:b/>
        </w:rPr>
        <w:t>this</w:t>
      </w:r>
      <w:proofErr w:type="gramEnd"/>
    </w:p>
    <w:p w14:paraId="26C420CF" w14:textId="77777777" w:rsidR="00A47900" w:rsidRDefault="00A47900" w:rsidP="00A47900">
      <w:pPr>
        <w:spacing w:after="0"/>
        <w:rPr>
          <w:b/>
        </w:rPr>
      </w:pPr>
      <w:r>
        <w:rPr>
          <w:b/>
        </w:rPr>
        <w:t>information for your records.</w:t>
      </w:r>
    </w:p>
    <w:p w14:paraId="4D2B79DE" w14:textId="77777777" w:rsidR="00A47900" w:rsidRDefault="00A47900" w:rsidP="00A47900">
      <w:r>
        <w:t>Date: __________________ Time: ____________ Name of Representative: __________________________</w:t>
      </w:r>
    </w:p>
    <w:p w14:paraId="3DFF144C" w14:textId="21954D32" w:rsidR="00041CE0" w:rsidRPr="00A47900" w:rsidRDefault="00A47900">
      <w:pPr>
        <w:rPr>
          <w:sz w:val="24"/>
          <w:szCs w:val="24"/>
          <w:u w:val="single"/>
        </w:rPr>
      </w:pPr>
      <w:r>
        <w:t>Reference # _________________________</w:t>
      </w:r>
    </w:p>
    <w:sectPr w:rsidR="00041CE0" w:rsidRPr="00A47900">
      <w:headerReference w:type="even" r:id="rId7"/>
      <w:headerReference w:type="default" r:id="rId8"/>
      <w:footerReference w:type="even" r:id="rId9"/>
      <w:footerReference w:type="default" r:id="rId10"/>
      <w:headerReference w:type="first" r:id="rId11"/>
      <w:footerReference w:type="first" r:id="rId12"/>
      <w:pgSz w:w="12240" w:h="15840"/>
      <w:pgMar w:top="1440" w:right="1260" w:bottom="717" w:left="117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AD546" w14:textId="77777777" w:rsidR="00CE495D" w:rsidRDefault="00CE495D" w:rsidP="00A47900">
      <w:pPr>
        <w:spacing w:after="0" w:line="240" w:lineRule="auto"/>
      </w:pPr>
      <w:r>
        <w:separator/>
      </w:r>
    </w:p>
  </w:endnote>
  <w:endnote w:type="continuationSeparator" w:id="0">
    <w:p w14:paraId="36839B6B" w14:textId="77777777" w:rsidR="00CE495D" w:rsidRDefault="00CE495D" w:rsidP="00A47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29A9"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FA654" w14:textId="77777777" w:rsidR="00000000" w:rsidRDefault="00000000">
    <w:pPr>
      <w:pBdr>
        <w:top w:val="single" w:sz="4" w:space="1" w:color="D9D9D9"/>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Pr>
        <w:noProof/>
        <w:color w:val="000000"/>
        <w:sz w:val="24"/>
        <w:szCs w:val="24"/>
      </w:rPr>
      <w:t>1</w:t>
    </w:r>
    <w:r>
      <w:rPr>
        <w:color w:val="000000"/>
        <w:sz w:val="24"/>
        <w:szCs w:val="24"/>
      </w:rPr>
      <w:fldChar w:fldCharType="end"/>
    </w:r>
    <w:r>
      <w:rPr>
        <w:color w:val="000000"/>
        <w:sz w:val="24"/>
        <w:szCs w:val="24"/>
      </w:rPr>
      <w:t xml:space="preserve"> | </w:t>
    </w:r>
    <w:r>
      <w:rPr>
        <w:color w:val="7F7F7F"/>
        <w:sz w:val="24"/>
        <w:szCs w:val="24"/>
      </w:rPr>
      <w:t>Page</w:t>
    </w:r>
  </w:p>
  <w:p w14:paraId="4F0CD6A1" w14:textId="77777777" w:rsidR="00000000" w:rsidRDefault="00000000">
    <w:pPr>
      <w:rPr>
        <w:color w:val="000000"/>
        <w:sz w:val="24"/>
        <w:szCs w:val="24"/>
      </w:rPr>
    </w:pPr>
    <w:r>
      <w:rPr>
        <w:b/>
        <w:sz w:val="24"/>
        <w:szCs w:val="24"/>
      </w:rPr>
      <w:t>Note: These questions are provided as a courtesy to help you determine if nutrition counseling is a covered service under your plan. It is ultimately your responsibility to understand your coverage.  </w:t>
    </w:r>
  </w:p>
  <w:p w14:paraId="3A92D0D4" w14:textId="77777777" w:rsidR="00000000" w:rsidRDefault="00000000">
    <w:pPr>
      <w:pBdr>
        <w:top w:val="nil"/>
        <w:left w:val="nil"/>
        <w:bottom w:val="nil"/>
        <w:right w:val="nil"/>
        <w:between w:val="nil"/>
      </w:pBdr>
      <w:tabs>
        <w:tab w:val="center" w:pos="4680"/>
        <w:tab w:val="right" w:pos="9360"/>
        <w:tab w:val="left" w:pos="8400"/>
      </w:tabs>
      <w:spacing w:after="0" w:line="240" w:lineRule="auto"/>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B0F1"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E333" w14:textId="77777777" w:rsidR="00CE495D" w:rsidRDefault="00CE495D" w:rsidP="00A47900">
      <w:pPr>
        <w:spacing w:after="0" w:line="240" w:lineRule="auto"/>
      </w:pPr>
      <w:r>
        <w:separator/>
      </w:r>
    </w:p>
  </w:footnote>
  <w:footnote w:type="continuationSeparator" w:id="0">
    <w:p w14:paraId="6302EAF2" w14:textId="77777777" w:rsidR="00CE495D" w:rsidRDefault="00CE495D" w:rsidP="00A47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2345"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FF67" w14:textId="5C80815D" w:rsidR="00000000" w:rsidRDefault="00A47900">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 xml:space="preserve">Ashley Boyer Wellness, </w:t>
    </w:r>
    <w:r>
      <w:rPr>
        <w:color w:val="000000"/>
        <w:sz w:val="28"/>
        <w:szCs w:val="28"/>
      </w:rPr>
      <w:t>LLC</w:t>
    </w:r>
  </w:p>
  <w:p w14:paraId="1F27E0B8"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sz w:val="28"/>
        <w:szCs w:val="28"/>
      </w:rPr>
    </w:pPr>
    <w:r>
      <w:rPr>
        <w:color w:val="000000"/>
        <w:sz w:val="28"/>
        <w:szCs w:val="28"/>
      </w:rPr>
      <w:t>Pre-</w:t>
    </w:r>
    <w:r>
      <w:rPr>
        <w:sz w:val="28"/>
        <w:szCs w:val="28"/>
      </w:rPr>
      <w:t>Qualification</w:t>
    </w:r>
    <w:r>
      <w:rPr>
        <w:color w:val="000000"/>
        <w:sz w:val="28"/>
        <w:szCs w:val="28"/>
      </w:rPr>
      <w:t xml:space="preserve"> Information</w:t>
    </w:r>
  </w:p>
  <w:p w14:paraId="57E4C590" w14:textId="77777777" w:rsidR="00000000" w:rsidRDefault="00000000">
    <w:pPr>
      <w:pBdr>
        <w:top w:val="nil"/>
        <w:left w:val="nil"/>
        <w:bottom w:val="nil"/>
        <w:right w:val="nil"/>
        <w:between w:val="nil"/>
      </w:pBdr>
      <w:tabs>
        <w:tab w:val="center" w:pos="4680"/>
        <w:tab w:val="right" w:pos="9360"/>
      </w:tabs>
      <w:spacing w:after="0" w:line="240" w:lineRule="auto"/>
      <w:jc w:val="center"/>
      <w:rPr>
        <w:color w:val="000000"/>
        <w:u w:val="single"/>
      </w:rPr>
    </w:pPr>
    <w:r>
      <w:rPr>
        <w:color w:val="000000"/>
        <w:sz w:val="28"/>
        <w:szCs w:val="28"/>
        <w:u w:val="single"/>
      </w:rPr>
      <w:tab/>
    </w:r>
    <w:r>
      <w:rPr>
        <w:color w:val="000000"/>
        <w:sz w:val="28"/>
        <w:szCs w:val="28"/>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8D13" w14:textId="77777777" w:rsidR="00000000" w:rsidRDefault="0000000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D5C00"/>
    <w:multiLevelType w:val="multilevel"/>
    <w:tmpl w:val="5C4E8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664426"/>
    <w:multiLevelType w:val="multilevel"/>
    <w:tmpl w:val="6B925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80635223">
    <w:abstractNumId w:val="1"/>
  </w:num>
  <w:num w:numId="2" w16cid:durableId="1421170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00"/>
    <w:rsid w:val="00041CE0"/>
    <w:rsid w:val="000C08A3"/>
    <w:rsid w:val="00A47900"/>
    <w:rsid w:val="00CE4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447E9F"/>
  <w15:chartTrackingRefBased/>
  <w15:docId w15:val="{5D22EFAE-6FA4-2746-B535-F7BD4A96B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00"/>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1831</Characters>
  <Application>Microsoft Office Word</Application>
  <DocSecurity>0</DocSecurity>
  <Lines>15</Lines>
  <Paragraphs>4</Paragraphs>
  <ScaleCrop>false</ScaleCrop>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Boyer</dc:creator>
  <cp:keywords/>
  <dc:description/>
  <cp:lastModifiedBy>Ashley Boyer</cp:lastModifiedBy>
  <cp:revision>1</cp:revision>
  <dcterms:created xsi:type="dcterms:W3CDTF">2024-12-15T12:42:00Z</dcterms:created>
  <dcterms:modified xsi:type="dcterms:W3CDTF">2024-12-15T12:43:00Z</dcterms:modified>
</cp:coreProperties>
</file>